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01E8" w14:textId="77777777" w:rsidR="001A6686" w:rsidRPr="00D7638E" w:rsidRDefault="001A6686" w:rsidP="001A6686">
      <w:pPr>
        <w:spacing w:after="0" w:line="240" w:lineRule="auto"/>
        <w:jc w:val="center"/>
        <w:textAlignment w:val="baseline"/>
        <w:rPr>
          <w:rFonts w:ascii="Arial" w:eastAsia="Times New Roman" w:hAnsi="Arial" w:cs="Arial"/>
          <w:color w:val="333333"/>
          <w:kern w:val="36"/>
          <w:sz w:val="24"/>
          <w:szCs w:val="24"/>
        </w:rPr>
      </w:pPr>
      <w:r w:rsidRPr="00D7638E">
        <w:rPr>
          <w:rFonts w:ascii="Arial" w:eastAsia="Times New Roman" w:hAnsi="Arial" w:cs="Arial"/>
          <w:color w:val="333333"/>
          <w:kern w:val="36"/>
          <w:sz w:val="24"/>
          <w:szCs w:val="24"/>
        </w:rPr>
        <w:t>Milestones Psychology &amp; Therapy</w:t>
      </w:r>
    </w:p>
    <w:p w14:paraId="5F90F7AC" w14:textId="77777777" w:rsidR="001A6686" w:rsidRPr="00D7638E" w:rsidRDefault="001A6686" w:rsidP="001A6686">
      <w:pPr>
        <w:spacing w:after="0" w:line="240" w:lineRule="auto"/>
        <w:jc w:val="center"/>
        <w:textAlignment w:val="baseline"/>
        <w:rPr>
          <w:rFonts w:ascii="Arial" w:eastAsia="Times New Roman" w:hAnsi="Arial" w:cs="Arial"/>
          <w:color w:val="333333"/>
          <w:kern w:val="36"/>
          <w:sz w:val="24"/>
          <w:szCs w:val="24"/>
        </w:rPr>
      </w:pPr>
      <w:r w:rsidRPr="00D7638E">
        <w:rPr>
          <w:rFonts w:ascii="Arial" w:eastAsia="Times New Roman" w:hAnsi="Arial" w:cs="Arial"/>
          <w:color w:val="333333"/>
          <w:kern w:val="36"/>
          <w:sz w:val="24"/>
          <w:szCs w:val="24"/>
        </w:rPr>
        <w:t>100 Westside Dr.</w:t>
      </w:r>
    </w:p>
    <w:p w14:paraId="577A6BE2" w14:textId="77777777" w:rsidR="001A6686" w:rsidRPr="00D7638E" w:rsidRDefault="001A6686" w:rsidP="001A6686">
      <w:pPr>
        <w:spacing w:after="0" w:line="240" w:lineRule="auto"/>
        <w:jc w:val="center"/>
        <w:textAlignment w:val="baseline"/>
        <w:rPr>
          <w:rFonts w:ascii="Arial" w:eastAsia="Times New Roman" w:hAnsi="Arial" w:cs="Arial"/>
          <w:color w:val="333333"/>
          <w:kern w:val="36"/>
          <w:sz w:val="24"/>
          <w:szCs w:val="24"/>
        </w:rPr>
      </w:pPr>
      <w:r w:rsidRPr="00D7638E">
        <w:rPr>
          <w:rFonts w:ascii="Arial" w:eastAsia="Times New Roman" w:hAnsi="Arial" w:cs="Arial"/>
          <w:color w:val="333333"/>
          <w:kern w:val="36"/>
          <w:sz w:val="24"/>
          <w:szCs w:val="24"/>
        </w:rPr>
        <w:t>Dothan, AL 36303</w:t>
      </w:r>
    </w:p>
    <w:p w14:paraId="0E89943F" w14:textId="77777777" w:rsidR="001A6686" w:rsidRPr="00D7638E" w:rsidRDefault="00000000" w:rsidP="001A6686">
      <w:pPr>
        <w:spacing w:after="0" w:line="240" w:lineRule="auto"/>
        <w:jc w:val="center"/>
        <w:textAlignment w:val="baseline"/>
        <w:rPr>
          <w:rFonts w:ascii="Arial" w:eastAsia="Times New Roman" w:hAnsi="Arial" w:cs="Arial"/>
          <w:color w:val="333333"/>
          <w:kern w:val="36"/>
          <w:sz w:val="24"/>
          <w:szCs w:val="24"/>
        </w:rPr>
      </w:pPr>
      <w:hyperlink r:id="rId5" w:history="1">
        <w:r w:rsidR="001A6686" w:rsidRPr="00D7638E">
          <w:rPr>
            <w:rFonts w:ascii="Arial" w:eastAsia="Times New Roman" w:hAnsi="Arial" w:cs="Arial"/>
            <w:color w:val="0000FF"/>
            <w:kern w:val="36"/>
            <w:sz w:val="24"/>
            <w:szCs w:val="24"/>
            <w:u w:val="single"/>
          </w:rPr>
          <w:t>accounting@milestoneshealth.com</w:t>
        </w:r>
      </w:hyperlink>
    </w:p>
    <w:p w14:paraId="4F08F1E1" w14:textId="77777777" w:rsidR="001A6686" w:rsidRPr="00D7638E" w:rsidRDefault="001A6686" w:rsidP="001A6686">
      <w:pPr>
        <w:spacing w:after="0" w:line="240" w:lineRule="auto"/>
        <w:jc w:val="center"/>
        <w:textAlignment w:val="baseline"/>
        <w:rPr>
          <w:rFonts w:ascii="Arial" w:eastAsia="Times New Roman" w:hAnsi="Arial" w:cs="Arial"/>
          <w:color w:val="333333"/>
          <w:kern w:val="36"/>
          <w:sz w:val="24"/>
          <w:szCs w:val="24"/>
        </w:rPr>
      </w:pPr>
      <w:r w:rsidRPr="00D7638E">
        <w:rPr>
          <w:rFonts w:ascii="Arial" w:eastAsia="Times New Roman" w:hAnsi="Arial" w:cs="Arial"/>
          <w:color w:val="333333"/>
          <w:kern w:val="36"/>
          <w:sz w:val="24"/>
          <w:szCs w:val="24"/>
        </w:rPr>
        <w:t>334.793.2237</w:t>
      </w:r>
    </w:p>
    <w:p w14:paraId="25341909" w14:textId="77777777" w:rsidR="001A6686" w:rsidRPr="00D7638E" w:rsidRDefault="001A6686" w:rsidP="001A6686">
      <w:pPr>
        <w:spacing w:after="0" w:line="240" w:lineRule="auto"/>
        <w:jc w:val="center"/>
        <w:textAlignment w:val="baseline"/>
        <w:rPr>
          <w:rFonts w:ascii="Arial" w:eastAsia="Times New Roman" w:hAnsi="Arial" w:cs="Arial"/>
          <w:color w:val="333333"/>
          <w:kern w:val="36"/>
          <w:sz w:val="24"/>
          <w:szCs w:val="24"/>
        </w:rPr>
      </w:pPr>
    </w:p>
    <w:p w14:paraId="15D638FC" w14:textId="7802457C" w:rsidR="001A6686" w:rsidRPr="00D7638E" w:rsidRDefault="001A6686" w:rsidP="001A6686">
      <w:pPr>
        <w:spacing w:after="0" w:line="240" w:lineRule="auto"/>
        <w:jc w:val="center"/>
        <w:textAlignment w:val="baseline"/>
        <w:rPr>
          <w:rFonts w:ascii="Arial" w:eastAsia="Times New Roman" w:hAnsi="Arial" w:cs="Arial"/>
          <w:color w:val="000000"/>
          <w:sz w:val="24"/>
          <w:szCs w:val="24"/>
        </w:rPr>
      </w:pPr>
      <w:r w:rsidRPr="00D7638E">
        <w:rPr>
          <w:rFonts w:ascii="Arial" w:eastAsia="Times New Roman" w:hAnsi="Arial" w:cs="Arial"/>
          <w:color w:val="000000"/>
          <w:sz w:val="24"/>
          <w:szCs w:val="24"/>
        </w:rPr>
        <w:t>Employment Opportunities</w:t>
      </w:r>
    </w:p>
    <w:p w14:paraId="0A309039" w14:textId="77777777" w:rsidR="001A6686" w:rsidRPr="00D7638E" w:rsidRDefault="001A6686" w:rsidP="001A6686">
      <w:pPr>
        <w:spacing w:after="0" w:line="240" w:lineRule="auto"/>
        <w:jc w:val="center"/>
        <w:textAlignment w:val="baseline"/>
        <w:rPr>
          <w:rFonts w:ascii="Arial" w:eastAsia="Times New Roman" w:hAnsi="Arial" w:cs="Arial"/>
          <w:color w:val="000000"/>
          <w:sz w:val="24"/>
          <w:szCs w:val="24"/>
        </w:rPr>
      </w:pPr>
    </w:p>
    <w:p w14:paraId="32E1D600" w14:textId="6930F28F" w:rsidR="00030D7F" w:rsidRPr="00D7638E" w:rsidRDefault="00742BF4" w:rsidP="00030D7F">
      <w:pPr>
        <w:rPr>
          <w:rFonts w:ascii="Arial" w:hAnsi="Arial" w:cs="Arial"/>
          <w:sz w:val="24"/>
          <w:szCs w:val="24"/>
        </w:rPr>
      </w:pPr>
      <w:r w:rsidRPr="00D7638E">
        <w:rPr>
          <w:rFonts w:ascii="Arial" w:hAnsi="Arial" w:cs="Arial"/>
          <w:sz w:val="24"/>
          <w:szCs w:val="24"/>
        </w:rPr>
        <w:t xml:space="preserve">Are you looking to work with a supportive, collaborative, experienced and fun-loving team? </w:t>
      </w:r>
    </w:p>
    <w:p w14:paraId="54842955" w14:textId="77777777" w:rsidR="001A6686" w:rsidRPr="00D7638E" w:rsidRDefault="001A6686" w:rsidP="001A6686">
      <w:pPr>
        <w:rPr>
          <w:rFonts w:ascii="Arial" w:hAnsi="Arial" w:cs="Arial"/>
          <w:sz w:val="24"/>
          <w:szCs w:val="24"/>
        </w:rPr>
      </w:pPr>
      <w:r w:rsidRPr="00D7638E">
        <w:rPr>
          <w:rFonts w:ascii="Arial" w:hAnsi="Arial" w:cs="Arial"/>
          <w:sz w:val="24"/>
          <w:szCs w:val="24"/>
        </w:rPr>
        <w:t xml:space="preserve">Milestones Psychology &amp; Therapy is the leading </w:t>
      </w:r>
      <w:bookmarkStart w:id="0" w:name="_Hlk128642993"/>
      <w:r w:rsidRPr="00D7638E">
        <w:rPr>
          <w:rFonts w:ascii="Arial" w:hAnsi="Arial" w:cs="Arial"/>
          <w:sz w:val="24"/>
          <w:szCs w:val="24"/>
        </w:rPr>
        <w:t>speech, occupational, and mental health therapy</w:t>
      </w:r>
      <w:bookmarkEnd w:id="0"/>
      <w:r w:rsidRPr="00D7638E">
        <w:rPr>
          <w:rFonts w:ascii="Arial" w:hAnsi="Arial" w:cs="Arial"/>
          <w:sz w:val="24"/>
          <w:szCs w:val="24"/>
        </w:rPr>
        <w:t xml:space="preserve"> group in the Wiregrass area. Our therapist come from diverse backgrounds and have vast expertise in all areas of speech, occupational, and mental health therapy. We only hire the highest quality clinicians.</w:t>
      </w:r>
    </w:p>
    <w:p w14:paraId="305C7C94" w14:textId="14A5EF60" w:rsidR="00742BF4" w:rsidRPr="00D7638E" w:rsidRDefault="00742BF4" w:rsidP="00742BF4">
      <w:pPr>
        <w:rPr>
          <w:rFonts w:ascii="Arial" w:hAnsi="Arial" w:cs="Arial"/>
          <w:sz w:val="24"/>
          <w:szCs w:val="24"/>
        </w:rPr>
      </w:pPr>
      <w:r w:rsidRPr="00D7638E">
        <w:rPr>
          <w:rFonts w:ascii="Arial" w:hAnsi="Arial" w:cs="Arial"/>
          <w:sz w:val="24"/>
          <w:szCs w:val="24"/>
        </w:rPr>
        <w:t>Milestones has openings for full-time and part-time occupational therapist</w:t>
      </w:r>
      <w:r w:rsidR="001A6686" w:rsidRPr="00D7638E">
        <w:rPr>
          <w:rFonts w:ascii="Arial" w:hAnsi="Arial" w:cs="Arial"/>
          <w:sz w:val="24"/>
          <w:szCs w:val="24"/>
        </w:rPr>
        <w:t>s</w:t>
      </w:r>
      <w:r w:rsidRPr="00D7638E">
        <w:rPr>
          <w:rFonts w:ascii="Arial" w:hAnsi="Arial" w:cs="Arial"/>
          <w:sz w:val="24"/>
          <w:szCs w:val="24"/>
        </w:rPr>
        <w:t xml:space="preserve"> and/or COTA to join our growing team. We offer a supportive and flexible work-environment</w:t>
      </w:r>
      <w:r w:rsidR="007C109F" w:rsidRPr="00D7638E">
        <w:rPr>
          <w:rFonts w:ascii="Arial" w:hAnsi="Arial" w:cs="Arial"/>
          <w:sz w:val="24"/>
          <w:szCs w:val="24"/>
        </w:rPr>
        <w:t xml:space="preserve"> </w:t>
      </w:r>
      <w:r w:rsidRPr="00D7638E">
        <w:rPr>
          <w:rFonts w:ascii="Arial" w:hAnsi="Arial" w:cs="Arial"/>
          <w:sz w:val="24"/>
          <w:szCs w:val="24"/>
        </w:rPr>
        <w:t>with opportunities for mentorship and interdisciplinary collaboration.</w:t>
      </w:r>
      <w:r w:rsidR="00030D7F" w:rsidRPr="00D7638E">
        <w:rPr>
          <w:rFonts w:ascii="Arial" w:hAnsi="Arial" w:cs="Arial"/>
          <w:sz w:val="24"/>
          <w:szCs w:val="24"/>
        </w:rPr>
        <w:t xml:space="preserve"> </w:t>
      </w:r>
      <w:r w:rsidR="007C109F" w:rsidRPr="00D7638E">
        <w:rPr>
          <w:rFonts w:ascii="Arial" w:hAnsi="Arial" w:cs="Arial"/>
          <w:sz w:val="24"/>
          <w:szCs w:val="24"/>
        </w:rPr>
        <w:t>Milestones’ offers a working environment which encourages work/</w:t>
      </w:r>
      <w:r w:rsidR="00D03A85" w:rsidRPr="00D7638E">
        <w:rPr>
          <w:rFonts w:ascii="Arial" w:hAnsi="Arial" w:cs="Arial"/>
          <w:sz w:val="24"/>
          <w:szCs w:val="24"/>
        </w:rPr>
        <w:t>family</w:t>
      </w:r>
      <w:r w:rsidR="007C109F" w:rsidRPr="00D7638E">
        <w:rPr>
          <w:rFonts w:ascii="Arial" w:hAnsi="Arial" w:cs="Arial"/>
          <w:sz w:val="24"/>
          <w:szCs w:val="24"/>
        </w:rPr>
        <w:t xml:space="preserve"> </w:t>
      </w:r>
      <w:r w:rsidR="001F6AAE" w:rsidRPr="00D7638E">
        <w:rPr>
          <w:rFonts w:ascii="Arial" w:hAnsi="Arial" w:cs="Arial"/>
          <w:sz w:val="24"/>
          <w:szCs w:val="24"/>
        </w:rPr>
        <w:t xml:space="preserve">life </w:t>
      </w:r>
      <w:r w:rsidR="007C109F" w:rsidRPr="00D7638E">
        <w:rPr>
          <w:rFonts w:ascii="Arial" w:hAnsi="Arial" w:cs="Arial"/>
          <w:sz w:val="24"/>
          <w:szCs w:val="24"/>
        </w:rPr>
        <w:t>balance</w:t>
      </w:r>
      <w:r w:rsidR="001F6AAE" w:rsidRPr="00D7638E">
        <w:rPr>
          <w:rFonts w:ascii="Arial" w:hAnsi="Arial" w:cs="Arial"/>
          <w:sz w:val="24"/>
          <w:szCs w:val="24"/>
        </w:rPr>
        <w:t xml:space="preserve"> for our therapists</w:t>
      </w:r>
      <w:r w:rsidR="007C109F" w:rsidRPr="00D7638E">
        <w:rPr>
          <w:rFonts w:ascii="Arial" w:hAnsi="Arial" w:cs="Arial"/>
          <w:sz w:val="24"/>
          <w:szCs w:val="24"/>
        </w:rPr>
        <w:t>. Clinical and administrate staff work closely together to maintain schedules,</w:t>
      </w:r>
      <w:r w:rsidR="001F6AAE" w:rsidRPr="00D7638E">
        <w:rPr>
          <w:rFonts w:ascii="Arial" w:hAnsi="Arial" w:cs="Arial"/>
          <w:sz w:val="24"/>
          <w:szCs w:val="24"/>
        </w:rPr>
        <w:t xml:space="preserve"> and support patient families as well as clinician needs.</w:t>
      </w:r>
    </w:p>
    <w:p w14:paraId="0CAD40E2" w14:textId="5CAF29BF" w:rsidR="007C109F" w:rsidRPr="00D7638E" w:rsidRDefault="00742BF4" w:rsidP="007C109F">
      <w:pPr>
        <w:rPr>
          <w:rFonts w:ascii="Arial" w:hAnsi="Arial" w:cs="Arial"/>
          <w:sz w:val="24"/>
          <w:szCs w:val="24"/>
        </w:rPr>
      </w:pPr>
      <w:r w:rsidRPr="00D7638E">
        <w:rPr>
          <w:rFonts w:ascii="Arial" w:hAnsi="Arial" w:cs="Arial"/>
          <w:sz w:val="24"/>
          <w:szCs w:val="24"/>
        </w:rPr>
        <w:t xml:space="preserve">Our preferred candidate has training in sensory processing, play-based therapy, feeding, and emotional regulation. 1-2 </w:t>
      </w:r>
      <w:r w:rsidR="00D7638E" w:rsidRPr="00D7638E">
        <w:rPr>
          <w:rFonts w:ascii="Arial" w:hAnsi="Arial" w:cs="Arial"/>
          <w:sz w:val="24"/>
          <w:szCs w:val="24"/>
        </w:rPr>
        <w:t>years’ experience</w:t>
      </w:r>
      <w:r w:rsidRPr="00D7638E">
        <w:rPr>
          <w:rFonts w:ascii="Arial" w:hAnsi="Arial" w:cs="Arial"/>
          <w:sz w:val="24"/>
          <w:szCs w:val="24"/>
        </w:rPr>
        <w:t xml:space="preserve"> is preferred but, </w:t>
      </w:r>
      <w:r w:rsidR="007C109F" w:rsidRPr="00D7638E">
        <w:rPr>
          <w:rFonts w:ascii="Arial" w:hAnsi="Arial" w:cs="Arial"/>
          <w:sz w:val="24"/>
          <w:szCs w:val="24"/>
        </w:rPr>
        <w:t>a new graduate</w:t>
      </w:r>
      <w:r w:rsidRPr="00D7638E">
        <w:rPr>
          <w:rFonts w:ascii="Arial" w:hAnsi="Arial" w:cs="Arial"/>
          <w:sz w:val="24"/>
          <w:szCs w:val="24"/>
        </w:rPr>
        <w:t xml:space="preserve"> with pediatric field training w</w:t>
      </w:r>
      <w:r w:rsidR="007C109F" w:rsidRPr="00D7638E">
        <w:rPr>
          <w:rFonts w:ascii="Arial" w:hAnsi="Arial" w:cs="Arial"/>
          <w:sz w:val="24"/>
          <w:szCs w:val="24"/>
        </w:rPr>
        <w:t>ould</w:t>
      </w:r>
      <w:r w:rsidRPr="00D7638E">
        <w:rPr>
          <w:rFonts w:ascii="Arial" w:hAnsi="Arial" w:cs="Arial"/>
          <w:sz w:val="24"/>
          <w:szCs w:val="24"/>
        </w:rPr>
        <w:t xml:space="preserve"> be considered. </w:t>
      </w:r>
      <w:r w:rsidR="007C109F" w:rsidRPr="00D7638E">
        <w:rPr>
          <w:rFonts w:ascii="Arial" w:hAnsi="Arial" w:cs="Arial"/>
          <w:sz w:val="24"/>
          <w:szCs w:val="24"/>
        </w:rPr>
        <w:t>We strive to improve our clients’ lives through enriching their occupational skills and educating their families.</w:t>
      </w:r>
    </w:p>
    <w:p w14:paraId="4877D1B4" w14:textId="77777777" w:rsidR="00D7638E" w:rsidRDefault="00D7638E" w:rsidP="00D7638E">
      <w:pPr>
        <w:rPr>
          <w:rFonts w:ascii="Arial" w:hAnsi="Arial" w:cs="Arial"/>
          <w:sz w:val="24"/>
          <w:szCs w:val="24"/>
        </w:rPr>
      </w:pPr>
    </w:p>
    <w:p w14:paraId="4B56ABF9" w14:textId="61A9C1AC" w:rsidR="00D7638E" w:rsidRPr="00570AA8" w:rsidRDefault="00D7638E" w:rsidP="00D7638E">
      <w:pPr>
        <w:rPr>
          <w:rFonts w:ascii="Arial" w:hAnsi="Arial" w:cs="Arial"/>
          <w:sz w:val="24"/>
          <w:szCs w:val="24"/>
        </w:rPr>
      </w:pPr>
      <w:r w:rsidRPr="00570AA8">
        <w:rPr>
          <w:rFonts w:ascii="Arial" w:hAnsi="Arial" w:cs="Arial"/>
          <w:sz w:val="24"/>
          <w:szCs w:val="24"/>
        </w:rPr>
        <w:t>Job Responsibilities (include, but are not limited to):</w:t>
      </w:r>
    </w:p>
    <w:p w14:paraId="696F6279" w14:textId="4F5C5AF5" w:rsidR="00742BF4" w:rsidRPr="00D7638E" w:rsidRDefault="00D7638E" w:rsidP="00D7638E">
      <w:pPr>
        <w:pStyle w:val="ListParagraph"/>
        <w:numPr>
          <w:ilvl w:val="0"/>
          <w:numId w:val="2"/>
        </w:numPr>
        <w:rPr>
          <w:rFonts w:ascii="Arial" w:hAnsi="Arial" w:cs="Arial"/>
          <w:sz w:val="24"/>
          <w:szCs w:val="24"/>
        </w:rPr>
      </w:pPr>
      <w:r>
        <w:rPr>
          <w:rFonts w:ascii="Arial" w:hAnsi="Arial" w:cs="Arial"/>
          <w:sz w:val="24"/>
          <w:szCs w:val="24"/>
        </w:rPr>
        <w:t>P</w:t>
      </w:r>
      <w:r w:rsidR="00742BF4" w:rsidRPr="00D7638E">
        <w:rPr>
          <w:rFonts w:ascii="Arial" w:hAnsi="Arial" w:cs="Arial"/>
          <w:sz w:val="24"/>
          <w:szCs w:val="24"/>
        </w:rPr>
        <w:t>erform</w:t>
      </w:r>
      <w:r w:rsidR="007C109F" w:rsidRPr="00D7638E">
        <w:rPr>
          <w:rFonts w:ascii="Arial" w:hAnsi="Arial" w:cs="Arial"/>
          <w:sz w:val="24"/>
          <w:szCs w:val="24"/>
        </w:rPr>
        <w:t>ing</w:t>
      </w:r>
      <w:r w:rsidR="00742BF4" w:rsidRPr="00D7638E">
        <w:rPr>
          <w:rFonts w:ascii="Arial" w:hAnsi="Arial" w:cs="Arial"/>
          <w:sz w:val="24"/>
          <w:szCs w:val="24"/>
        </w:rPr>
        <w:t xml:space="preserve"> evaluations using formal and informal assessment measures (OTs only)</w:t>
      </w:r>
    </w:p>
    <w:p w14:paraId="7121BC3B" w14:textId="7EB94526" w:rsidR="00742BF4" w:rsidRPr="00D7638E" w:rsidRDefault="00D7638E" w:rsidP="00D7638E">
      <w:pPr>
        <w:pStyle w:val="ListParagraph"/>
        <w:numPr>
          <w:ilvl w:val="0"/>
          <w:numId w:val="2"/>
        </w:numPr>
        <w:rPr>
          <w:rFonts w:ascii="Arial" w:hAnsi="Arial" w:cs="Arial"/>
          <w:sz w:val="24"/>
          <w:szCs w:val="24"/>
        </w:rPr>
      </w:pPr>
      <w:r>
        <w:rPr>
          <w:rFonts w:ascii="Arial" w:hAnsi="Arial" w:cs="Arial"/>
          <w:sz w:val="24"/>
          <w:szCs w:val="24"/>
        </w:rPr>
        <w:t>D</w:t>
      </w:r>
      <w:r w:rsidR="00742BF4" w:rsidRPr="00D7638E">
        <w:rPr>
          <w:rFonts w:ascii="Arial" w:hAnsi="Arial" w:cs="Arial"/>
          <w:sz w:val="24"/>
          <w:szCs w:val="24"/>
        </w:rPr>
        <w:t>evelop</w:t>
      </w:r>
      <w:r w:rsidR="007C109F" w:rsidRPr="00D7638E">
        <w:rPr>
          <w:rFonts w:ascii="Arial" w:hAnsi="Arial" w:cs="Arial"/>
          <w:sz w:val="24"/>
          <w:szCs w:val="24"/>
        </w:rPr>
        <w:t>ing</w:t>
      </w:r>
      <w:r w:rsidR="00742BF4" w:rsidRPr="00D7638E">
        <w:rPr>
          <w:rFonts w:ascii="Arial" w:hAnsi="Arial" w:cs="Arial"/>
          <w:sz w:val="24"/>
          <w:szCs w:val="24"/>
        </w:rPr>
        <w:t xml:space="preserve"> and implement</w:t>
      </w:r>
      <w:r w:rsidR="00D03A85" w:rsidRPr="00D7638E">
        <w:rPr>
          <w:rFonts w:ascii="Arial" w:hAnsi="Arial" w:cs="Arial"/>
          <w:sz w:val="24"/>
          <w:szCs w:val="24"/>
        </w:rPr>
        <w:t>ing</w:t>
      </w:r>
      <w:r w:rsidR="00742BF4" w:rsidRPr="00D7638E">
        <w:rPr>
          <w:rFonts w:ascii="Arial" w:hAnsi="Arial" w:cs="Arial"/>
          <w:sz w:val="24"/>
          <w:szCs w:val="24"/>
        </w:rPr>
        <w:t xml:space="preserve"> developmentally appropriate therapy goals</w:t>
      </w:r>
    </w:p>
    <w:p w14:paraId="363F2270" w14:textId="7B32E3E2" w:rsidR="00742BF4" w:rsidRPr="00D7638E" w:rsidRDefault="00D7638E" w:rsidP="00D7638E">
      <w:pPr>
        <w:pStyle w:val="ListParagraph"/>
        <w:numPr>
          <w:ilvl w:val="0"/>
          <w:numId w:val="2"/>
        </w:numPr>
        <w:rPr>
          <w:rFonts w:ascii="Arial" w:hAnsi="Arial" w:cs="Arial"/>
          <w:sz w:val="24"/>
          <w:szCs w:val="24"/>
        </w:rPr>
      </w:pPr>
      <w:r>
        <w:rPr>
          <w:rFonts w:ascii="Arial" w:hAnsi="Arial" w:cs="Arial"/>
          <w:sz w:val="24"/>
          <w:szCs w:val="24"/>
        </w:rPr>
        <w:t>M</w:t>
      </w:r>
      <w:r w:rsidR="00742BF4" w:rsidRPr="00D7638E">
        <w:rPr>
          <w:rFonts w:ascii="Arial" w:hAnsi="Arial" w:cs="Arial"/>
          <w:sz w:val="24"/>
          <w:szCs w:val="24"/>
        </w:rPr>
        <w:t>aintain</w:t>
      </w:r>
      <w:r w:rsidR="007C109F" w:rsidRPr="00D7638E">
        <w:rPr>
          <w:rFonts w:ascii="Arial" w:hAnsi="Arial" w:cs="Arial"/>
          <w:sz w:val="24"/>
          <w:szCs w:val="24"/>
        </w:rPr>
        <w:t>ing</w:t>
      </w:r>
      <w:r w:rsidR="00742BF4" w:rsidRPr="00D7638E">
        <w:rPr>
          <w:rFonts w:ascii="Arial" w:hAnsi="Arial" w:cs="Arial"/>
          <w:sz w:val="24"/>
          <w:szCs w:val="24"/>
        </w:rPr>
        <w:t xml:space="preserve"> timely treatment records and evaluation reports</w:t>
      </w:r>
    </w:p>
    <w:p w14:paraId="2F18F808" w14:textId="1717A042" w:rsidR="00742BF4" w:rsidRPr="00D7638E" w:rsidRDefault="00D7638E" w:rsidP="00D7638E">
      <w:pPr>
        <w:pStyle w:val="ListParagraph"/>
        <w:numPr>
          <w:ilvl w:val="0"/>
          <w:numId w:val="2"/>
        </w:numPr>
        <w:rPr>
          <w:rFonts w:ascii="Arial" w:hAnsi="Arial" w:cs="Arial"/>
          <w:sz w:val="24"/>
          <w:szCs w:val="24"/>
        </w:rPr>
      </w:pPr>
      <w:r>
        <w:rPr>
          <w:rFonts w:ascii="Arial" w:hAnsi="Arial" w:cs="Arial"/>
          <w:sz w:val="24"/>
          <w:szCs w:val="24"/>
        </w:rPr>
        <w:t>S</w:t>
      </w:r>
      <w:r w:rsidR="00742BF4" w:rsidRPr="00D7638E">
        <w:rPr>
          <w:rFonts w:ascii="Arial" w:hAnsi="Arial" w:cs="Arial"/>
          <w:sz w:val="24"/>
          <w:szCs w:val="24"/>
        </w:rPr>
        <w:t>upport</w:t>
      </w:r>
      <w:r w:rsidR="007C109F" w:rsidRPr="00D7638E">
        <w:rPr>
          <w:rFonts w:ascii="Arial" w:hAnsi="Arial" w:cs="Arial"/>
          <w:sz w:val="24"/>
          <w:szCs w:val="24"/>
        </w:rPr>
        <w:t>ing</w:t>
      </w:r>
      <w:r w:rsidR="00742BF4" w:rsidRPr="00D7638E">
        <w:rPr>
          <w:rFonts w:ascii="Arial" w:hAnsi="Arial" w:cs="Arial"/>
          <w:sz w:val="24"/>
          <w:szCs w:val="24"/>
        </w:rPr>
        <w:t xml:space="preserve"> parents and families as part of the therapy program</w:t>
      </w:r>
    </w:p>
    <w:p w14:paraId="6BF02079" w14:textId="42692C48" w:rsidR="00742BF4" w:rsidRPr="00D7638E" w:rsidRDefault="00D7638E" w:rsidP="00D7638E">
      <w:pPr>
        <w:pStyle w:val="ListParagraph"/>
        <w:numPr>
          <w:ilvl w:val="0"/>
          <w:numId w:val="2"/>
        </w:numPr>
        <w:rPr>
          <w:rFonts w:ascii="Arial" w:hAnsi="Arial" w:cs="Arial"/>
          <w:sz w:val="24"/>
          <w:szCs w:val="24"/>
        </w:rPr>
      </w:pPr>
      <w:r>
        <w:rPr>
          <w:rFonts w:ascii="Arial" w:hAnsi="Arial" w:cs="Arial"/>
          <w:sz w:val="24"/>
          <w:szCs w:val="24"/>
        </w:rPr>
        <w:t>P</w:t>
      </w:r>
      <w:r w:rsidR="00742BF4" w:rsidRPr="00D7638E">
        <w:rPr>
          <w:rFonts w:ascii="Arial" w:hAnsi="Arial" w:cs="Arial"/>
          <w:sz w:val="24"/>
          <w:szCs w:val="24"/>
        </w:rPr>
        <w:t>articipat</w:t>
      </w:r>
      <w:r w:rsidR="007C109F" w:rsidRPr="00D7638E">
        <w:rPr>
          <w:rFonts w:ascii="Arial" w:hAnsi="Arial" w:cs="Arial"/>
          <w:sz w:val="24"/>
          <w:szCs w:val="24"/>
        </w:rPr>
        <w:t>ing</w:t>
      </w:r>
      <w:r w:rsidR="00742BF4" w:rsidRPr="00D7638E">
        <w:rPr>
          <w:rFonts w:ascii="Arial" w:hAnsi="Arial" w:cs="Arial"/>
          <w:sz w:val="24"/>
          <w:szCs w:val="24"/>
        </w:rPr>
        <w:t xml:space="preserve"> as a member of the team and collaborat</w:t>
      </w:r>
      <w:r w:rsidR="00D03A85" w:rsidRPr="00D7638E">
        <w:rPr>
          <w:rFonts w:ascii="Arial" w:hAnsi="Arial" w:cs="Arial"/>
          <w:sz w:val="24"/>
          <w:szCs w:val="24"/>
        </w:rPr>
        <w:t>ing</w:t>
      </w:r>
      <w:r w:rsidR="00742BF4" w:rsidRPr="00D7638E">
        <w:rPr>
          <w:rFonts w:ascii="Arial" w:hAnsi="Arial" w:cs="Arial"/>
          <w:sz w:val="24"/>
          <w:szCs w:val="24"/>
        </w:rPr>
        <w:t xml:space="preserve"> with other disciplines as appropriate</w:t>
      </w:r>
    </w:p>
    <w:p w14:paraId="7855D625" w14:textId="77777777" w:rsidR="00742BF4" w:rsidRPr="00D7638E" w:rsidRDefault="00742BF4" w:rsidP="00742BF4">
      <w:pPr>
        <w:rPr>
          <w:rFonts w:ascii="Arial" w:hAnsi="Arial" w:cs="Arial"/>
          <w:sz w:val="24"/>
          <w:szCs w:val="24"/>
        </w:rPr>
      </w:pPr>
    </w:p>
    <w:p w14:paraId="03943CE7" w14:textId="4A220589" w:rsidR="00AC1B97" w:rsidRPr="00D7638E" w:rsidRDefault="00742BF4" w:rsidP="00742BF4">
      <w:pPr>
        <w:rPr>
          <w:rFonts w:ascii="Arial" w:hAnsi="Arial" w:cs="Arial"/>
          <w:sz w:val="24"/>
          <w:szCs w:val="24"/>
        </w:rPr>
      </w:pPr>
      <w:r w:rsidRPr="00D7638E">
        <w:rPr>
          <w:rFonts w:ascii="Arial" w:hAnsi="Arial" w:cs="Arial"/>
          <w:sz w:val="24"/>
          <w:szCs w:val="24"/>
        </w:rPr>
        <w:t>Pay</w:t>
      </w:r>
      <w:r w:rsidR="001F6AAE" w:rsidRPr="00D7638E">
        <w:rPr>
          <w:rFonts w:ascii="Arial" w:hAnsi="Arial" w:cs="Arial"/>
          <w:sz w:val="24"/>
          <w:szCs w:val="24"/>
        </w:rPr>
        <w:t xml:space="preserve"> </w:t>
      </w:r>
      <w:r w:rsidR="00AC1B97" w:rsidRPr="00D7638E">
        <w:rPr>
          <w:rFonts w:ascii="Arial" w:hAnsi="Arial" w:cs="Arial"/>
          <w:sz w:val="24"/>
          <w:szCs w:val="24"/>
        </w:rPr>
        <w:t>based on experience and training</w:t>
      </w:r>
      <w:r w:rsidR="001F6AAE" w:rsidRPr="00D7638E">
        <w:rPr>
          <w:rFonts w:ascii="Arial" w:hAnsi="Arial" w:cs="Arial"/>
          <w:sz w:val="24"/>
          <w:szCs w:val="24"/>
        </w:rPr>
        <w:t>:</w:t>
      </w:r>
    </w:p>
    <w:p w14:paraId="163B3C3D" w14:textId="20E80D6F" w:rsidR="001F6AAE" w:rsidRPr="00D7638E" w:rsidRDefault="001F6AAE" w:rsidP="00D7638E">
      <w:pPr>
        <w:ind w:firstLine="720"/>
        <w:rPr>
          <w:rFonts w:ascii="Arial" w:hAnsi="Arial" w:cs="Arial"/>
          <w:sz w:val="24"/>
          <w:szCs w:val="24"/>
        </w:rPr>
      </w:pPr>
      <w:r w:rsidRPr="00D7638E">
        <w:rPr>
          <w:rFonts w:ascii="Arial" w:hAnsi="Arial" w:cs="Arial"/>
          <w:sz w:val="24"/>
          <w:szCs w:val="24"/>
        </w:rPr>
        <w:t>$30.00 - $50.00 per hour OT</w:t>
      </w:r>
    </w:p>
    <w:p w14:paraId="79E81B20" w14:textId="7FF13ADF" w:rsidR="001F6AAE" w:rsidRPr="00D7638E" w:rsidRDefault="001F6AAE" w:rsidP="00D7638E">
      <w:pPr>
        <w:ind w:firstLine="720"/>
        <w:rPr>
          <w:rFonts w:ascii="Arial" w:hAnsi="Arial" w:cs="Arial"/>
          <w:sz w:val="24"/>
          <w:szCs w:val="24"/>
        </w:rPr>
      </w:pPr>
      <w:r w:rsidRPr="00D7638E">
        <w:rPr>
          <w:rFonts w:ascii="Arial" w:hAnsi="Arial" w:cs="Arial"/>
          <w:sz w:val="24"/>
          <w:szCs w:val="24"/>
        </w:rPr>
        <w:t>$20.00 - $35.00 per hour COTA</w:t>
      </w:r>
    </w:p>
    <w:p w14:paraId="32047D70" w14:textId="77777777" w:rsidR="00742BF4" w:rsidRPr="00D7638E" w:rsidRDefault="00742BF4" w:rsidP="00742BF4">
      <w:pPr>
        <w:rPr>
          <w:rFonts w:ascii="Arial" w:hAnsi="Arial" w:cs="Arial"/>
          <w:sz w:val="24"/>
          <w:szCs w:val="24"/>
        </w:rPr>
      </w:pPr>
    </w:p>
    <w:p w14:paraId="2FF1978F" w14:textId="32FD1399" w:rsidR="00742BF4" w:rsidRPr="00D7638E" w:rsidRDefault="00742BF4" w:rsidP="00742BF4">
      <w:pPr>
        <w:rPr>
          <w:rFonts w:ascii="Arial" w:hAnsi="Arial" w:cs="Arial"/>
          <w:sz w:val="24"/>
          <w:szCs w:val="24"/>
        </w:rPr>
      </w:pPr>
      <w:r w:rsidRPr="00D7638E">
        <w:rPr>
          <w:rFonts w:ascii="Arial" w:hAnsi="Arial" w:cs="Arial"/>
          <w:sz w:val="24"/>
          <w:szCs w:val="24"/>
        </w:rPr>
        <w:t>Benefits:</w:t>
      </w:r>
    </w:p>
    <w:p w14:paraId="62500C02" w14:textId="10C22C35" w:rsidR="00742BF4" w:rsidRPr="00D7638E" w:rsidRDefault="00742BF4" w:rsidP="00D7638E">
      <w:pPr>
        <w:pStyle w:val="ListParagraph"/>
        <w:numPr>
          <w:ilvl w:val="0"/>
          <w:numId w:val="3"/>
        </w:numPr>
        <w:rPr>
          <w:rFonts w:ascii="Arial" w:hAnsi="Arial" w:cs="Arial"/>
          <w:sz w:val="24"/>
          <w:szCs w:val="24"/>
        </w:rPr>
      </w:pPr>
      <w:r w:rsidRPr="00D7638E">
        <w:rPr>
          <w:rFonts w:ascii="Arial" w:hAnsi="Arial" w:cs="Arial"/>
          <w:sz w:val="24"/>
          <w:szCs w:val="24"/>
        </w:rPr>
        <w:t>401(k)</w:t>
      </w:r>
      <w:r w:rsidR="00AC1B97" w:rsidRPr="00D7638E">
        <w:rPr>
          <w:rFonts w:ascii="Arial" w:hAnsi="Arial" w:cs="Arial"/>
          <w:sz w:val="24"/>
          <w:szCs w:val="24"/>
        </w:rPr>
        <w:t xml:space="preserve"> contributions </w:t>
      </w:r>
    </w:p>
    <w:p w14:paraId="33E9985F" w14:textId="696889B4" w:rsidR="00742BF4" w:rsidRPr="00D7638E" w:rsidRDefault="00AC1B97" w:rsidP="00D7638E">
      <w:pPr>
        <w:pStyle w:val="ListParagraph"/>
        <w:numPr>
          <w:ilvl w:val="0"/>
          <w:numId w:val="3"/>
        </w:numPr>
        <w:rPr>
          <w:rFonts w:ascii="Arial" w:hAnsi="Arial" w:cs="Arial"/>
          <w:sz w:val="24"/>
          <w:szCs w:val="24"/>
        </w:rPr>
      </w:pPr>
      <w:r w:rsidRPr="00D7638E">
        <w:rPr>
          <w:rFonts w:ascii="Arial" w:hAnsi="Arial" w:cs="Arial"/>
          <w:sz w:val="24"/>
          <w:szCs w:val="24"/>
        </w:rPr>
        <w:t>Health and d</w:t>
      </w:r>
      <w:r w:rsidR="00742BF4" w:rsidRPr="00D7638E">
        <w:rPr>
          <w:rFonts w:ascii="Arial" w:hAnsi="Arial" w:cs="Arial"/>
          <w:sz w:val="24"/>
          <w:szCs w:val="24"/>
        </w:rPr>
        <w:t>ental insurance</w:t>
      </w:r>
    </w:p>
    <w:p w14:paraId="30F50E75" w14:textId="6A77ACE8" w:rsidR="00742BF4" w:rsidRPr="00D7638E" w:rsidRDefault="00742BF4" w:rsidP="00D7638E">
      <w:pPr>
        <w:pStyle w:val="ListParagraph"/>
        <w:numPr>
          <w:ilvl w:val="0"/>
          <w:numId w:val="3"/>
        </w:numPr>
        <w:rPr>
          <w:rFonts w:ascii="Arial" w:hAnsi="Arial" w:cs="Arial"/>
          <w:sz w:val="24"/>
          <w:szCs w:val="24"/>
        </w:rPr>
      </w:pPr>
      <w:r w:rsidRPr="00D7638E">
        <w:rPr>
          <w:rFonts w:ascii="Arial" w:hAnsi="Arial" w:cs="Arial"/>
          <w:sz w:val="24"/>
          <w:szCs w:val="24"/>
        </w:rPr>
        <w:t xml:space="preserve">Paid time </w:t>
      </w:r>
      <w:proofErr w:type="gramStart"/>
      <w:r w:rsidRPr="00D7638E">
        <w:rPr>
          <w:rFonts w:ascii="Arial" w:hAnsi="Arial" w:cs="Arial"/>
          <w:sz w:val="24"/>
          <w:szCs w:val="24"/>
        </w:rPr>
        <w:t>off</w:t>
      </w:r>
      <w:proofErr w:type="gramEnd"/>
    </w:p>
    <w:p w14:paraId="0C313D6A" w14:textId="16E791B5" w:rsidR="00AC1B97" w:rsidRPr="00D7638E" w:rsidRDefault="00AC1B97" w:rsidP="00D7638E">
      <w:pPr>
        <w:pStyle w:val="ListParagraph"/>
        <w:numPr>
          <w:ilvl w:val="0"/>
          <w:numId w:val="3"/>
        </w:numPr>
        <w:rPr>
          <w:rFonts w:ascii="Arial" w:hAnsi="Arial" w:cs="Arial"/>
          <w:sz w:val="24"/>
          <w:szCs w:val="24"/>
        </w:rPr>
      </w:pPr>
      <w:r w:rsidRPr="00D7638E">
        <w:rPr>
          <w:rFonts w:ascii="Arial" w:hAnsi="Arial" w:cs="Arial"/>
          <w:sz w:val="24"/>
          <w:szCs w:val="24"/>
        </w:rPr>
        <w:t>CEU/licensure stipend</w:t>
      </w:r>
    </w:p>
    <w:p w14:paraId="7B8C298F" w14:textId="47176732" w:rsidR="00AC1B97" w:rsidRPr="00D7638E" w:rsidRDefault="00AC1B97" w:rsidP="00D7638E">
      <w:pPr>
        <w:pStyle w:val="ListParagraph"/>
        <w:numPr>
          <w:ilvl w:val="0"/>
          <w:numId w:val="3"/>
        </w:numPr>
        <w:rPr>
          <w:rFonts w:ascii="Arial" w:hAnsi="Arial" w:cs="Arial"/>
          <w:sz w:val="24"/>
          <w:szCs w:val="24"/>
        </w:rPr>
      </w:pPr>
      <w:r w:rsidRPr="00D7638E">
        <w:rPr>
          <w:rFonts w:ascii="Arial" w:hAnsi="Arial" w:cs="Arial"/>
          <w:sz w:val="24"/>
          <w:szCs w:val="24"/>
        </w:rPr>
        <w:t xml:space="preserve">Materials stipend </w:t>
      </w:r>
    </w:p>
    <w:p w14:paraId="7A70F7E7" w14:textId="04CBAE70" w:rsidR="00742BF4" w:rsidRPr="00D7638E" w:rsidRDefault="00742BF4" w:rsidP="00742BF4">
      <w:pPr>
        <w:rPr>
          <w:rFonts w:ascii="Arial" w:hAnsi="Arial" w:cs="Arial"/>
          <w:sz w:val="24"/>
          <w:szCs w:val="24"/>
        </w:rPr>
      </w:pPr>
    </w:p>
    <w:p w14:paraId="6CBE8CA3" w14:textId="77777777" w:rsidR="001A6686" w:rsidRPr="00D7638E" w:rsidRDefault="001A6686" w:rsidP="001A6686">
      <w:pPr>
        <w:shd w:val="clear" w:color="auto" w:fill="FFFFFF"/>
        <w:spacing w:after="0" w:line="240" w:lineRule="atLeast"/>
        <w:textAlignment w:val="baseline"/>
        <w:outlineLvl w:val="1"/>
        <w:rPr>
          <w:rFonts w:ascii="Arial" w:eastAsia="Times New Roman" w:hAnsi="Arial" w:cs="Arial"/>
          <w:color w:val="000000"/>
          <w:sz w:val="24"/>
          <w:szCs w:val="24"/>
        </w:rPr>
      </w:pPr>
      <w:r w:rsidRPr="00D7638E">
        <w:rPr>
          <w:rFonts w:ascii="Arial" w:eastAsia="Times New Roman" w:hAnsi="Arial" w:cs="Arial"/>
          <w:color w:val="000000"/>
          <w:sz w:val="24"/>
          <w:szCs w:val="24"/>
        </w:rPr>
        <w:t>Where To Apply</w:t>
      </w:r>
    </w:p>
    <w:p w14:paraId="65262C7E" w14:textId="77777777" w:rsidR="001A6686" w:rsidRPr="00D7638E" w:rsidRDefault="001A6686" w:rsidP="001A6686">
      <w:pPr>
        <w:shd w:val="clear" w:color="auto" w:fill="FFFFFF"/>
        <w:spacing w:after="0" w:line="240" w:lineRule="atLeast"/>
        <w:textAlignment w:val="baseline"/>
        <w:outlineLvl w:val="1"/>
        <w:rPr>
          <w:rFonts w:ascii="Arial" w:eastAsia="Times New Roman" w:hAnsi="Arial" w:cs="Arial"/>
          <w:color w:val="000000"/>
          <w:sz w:val="24"/>
          <w:szCs w:val="24"/>
        </w:rPr>
      </w:pPr>
    </w:p>
    <w:p w14:paraId="0485D18B" w14:textId="77777777" w:rsidR="001A6686" w:rsidRPr="00D7638E" w:rsidRDefault="001A6686" w:rsidP="00D7638E">
      <w:pPr>
        <w:shd w:val="clear" w:color="auto" w:fill="FFFFFF"/>
        <w:spacing w:after="0" w:line="240" w:lineRule="atLeast"/>
        <w:ind w:left="720"/>
        <w:textAlignment w:val="baseline"/>
        <w:outlineLvl w:val="1"/>
        <w:rPr>
          <w:rFonts w:ascii="Arial" w:eastAsia="Times New Roman" w:hAnsi="Arial" w:cs="Arial"/>
          <w:color w:val="000000"/>
          <w:sz w:val="24"/>
          <w:szCs w:val="24"/>
        </w:rPr>
      </w:pPr>
      <w:r w:rsidRPr="00D7638E">
        <w:rPr>
          <w:rFonts w:ascii="Arial" w:eastAsia="Times New Roman" w:hAnsi="Arial" w:cs="Arial"/>
          <w:color w:val="000000"/>
          <w:sz w:val="24"/>
          <w:szCs w:val="24"/>
        </w:rPr>
        <w:t>Milestone Psychology &amp; Therapy</w:t>
      </w:r>
    </w:p>
    <w:p w14:paraId="1CC466F6" w14:textId="77777777" w:rsidR="001A6686" w:rsidRPr="00D7638E" w:rsidRDefault="001A6686" w:rsidP="00D7638E">
      <w:pPr>
        <w:shd w:val="clear" w:color="auto" w:fill="FFFFFF"/>
        <w:spacing w:after="0" w:line="240" w:lineRule="atLeast"/>
        <w:ind w:left="720"/>
        <w:textAlignment w:val="baseline"/>
        <w:outlineLvl w:val="1"/>
        <w:rPr>
          <w:rFonts w:ascii="Arial" w:eastAsia="Times New Roman" w:hAnsi="Arial" w:cs="Arial"/>
          <w:color w:val="000000"/>
          <w:sz w:val="24"/>
          <w:szCs w:val="24"/>
        </w:rPr>
      </w:pPr>
      <w:r w:rsidRPr="00D7638E">
        <w:rPr>
          <w:rFonts w:ascii="Arial" w:eastAsia="Times New Roman" w:hAnsi="Arial" w:cs="Arial"/>
          <w:color w:val="000000"/>
          <w:sz w:val="24"/>
          <w:szCs w:val="24"/>
        </w:rPr>
        <w:t>100 Westside Dr.</w:t>
      </w:r>
    </w:p>
    <w:p w14:paraId="35AEBE50" w14:textId="77777777" w:rsidR="001A6686" w:rsidRPr="00D7638E" w:rsidRDefault="001A6686" w:rsidP="00D7638E">
      <w:pPr>
        <w:shd w:val="clear" w:color="auto" w:fill="FFFFFF"/>
        <w:spacing w:after="0" w:line="240" w:lineRule="atLeast"/>
        <w:ind w:left="720"/>
        <w:textAlignment w:val="baseline"/>
        <w:outlineLvl w:val="1"/>
        <w:rPr>
          <w:rFonts w:ascii="Arial" w:eastAsia="Times New Roman" w:hAnsi="Arial" w:cs="Arial"/>
          <w:color w:val="000000"/>
          <w:sz w:val="24"/>
          <w:szCs w:val="24"/>
        </w:rPr>
      </w:pPr>
      <w:r w:rsidRPr="00D7638E">
        <w:rPr>
          <w:rFonts w:ascii="Arial" w:eastAsia="Times New Roman" w:hAnsi="Arial" w:cs="Arial"/>
          <w:color w:val="000000"/>
          <w:sz w:val="24"/>
          <w:szCs w:val="24"/>
        </w:rPr>
        <w:t>Dothan, AL 36303</w:t>
      </w:r>
    </w:p>
    <w:p w14:paraId="0BC7DFD4" w14:textId="2D5BFC4E" w:rsidR="001A6686" w:rsidRPr="00D7638E" w:rsidRDefault="00D7638E" w:rsidP="00D7638E">
      <w:pPr>
        <w:shd w:val="clear" w:color="auto" w:fill="FFFFFF"/>
        <w:spacing w:after="0" w:line="240" w:lineRule="atLeast"/>
        <w:ind w:left="720"/>
        <w:textAlignment w:val="baseline"/>
        <w:outlineLvl w:val="1"/>
        <w:rPr>
          <w:rFonts w:ascii="Arial" w:eastAsia="Times New Roman" w:hAnsi="Arial" w:cs="Arial"/>
          <w:color w:val="000000"/>
          <w:sz w:val="24"/>
          <w:szCs w:val="24"/>
        </w:rPr>
      </w:pPr>
      <w:r>
        <w:rPr>
          <w:rFonts w:ascii="Arial" w:eastAsia="Times New Roman" w:hAnsi="Arial" w:cs="Arial"/>
          <w:color w:val="000000"/>
          <w:sz w:val="24"/>
          <w:szCs w:val="24"/>
        </w:rPr>
        <w:t>o</w:t>
      </w:r>
      <w:r w:rsidR="001A6686" w:rsidRPr="00D7638E">
        <w:rPr>
          <w:rFonts w:ascii="Arial" w:eastAsia="Times New Roman" w:hAnsi="Arial" w:cs="Arial"/>
          <w:color w:val="000000"/>
          <w:sz w:val="24"/>
          <w:szCs w:val="24"/>
        </w:rPr>
        <w:t xml:space="preserve">r </w:t>
      </w:r>
    </w:p>
    <w:p w14:paraId="0DE2768D" w14:textId="77777777" w:rsidR="001A6686" w:rsidRPr="00D7638E" w:rsidRDefault="00000000" w:rsidP="00D7638E">
      <w:pPr>
        <w:shd w:val="clear" w:color="auto" w:fill="FFFFFF"/>
        <w:spacing w:after="0" w:line="240" w:lineRule="atLeast"/>
        <w:ind w:left="720"/>
        <w:textAlignment w:val="baseline"/>
        <w:outlineLvl w:val="1"/>
        <w:rPr>
          <w:rFonts w:ascii="Arial" w:eastAsia="Times New Roman" w:hAnsi="Arial" w:cs="Arial"/>
          <w:color w:val="000000"/>
          <w:sz w:val="24"/>
          <w:szCs w:val="24"/>
        </w:rPr>
      </w:pPr>
      <w:hyperlink r:id="rId6" w:history="1">
        <w:r w:rsidR="001A6686" w:rsidRPr="00D7638E">
          <w:rPr>
            <w:rFonts w:ascii="Arial" w:eastAsia="Times New Roman" w:hAnsi="Arial" w:cs="Arial"/>
            <w:color w:val="0000FF"/>
            <w:sz w:val="24"/>
            <w:szCs w:val="24"/>
            <w:u w:val="single"/>
          </w:rPr>
          <w:t>accounting@milestoneshealth.com</w:t>
        </w:r>
      </w:hyperlink>
    </w:p>
    <w:p w14:paraId="1B3BA69B" w14:textId="440893E0" w:rsidR="00742BF4" w:rsidRPr="00D7638E" w:rsidRDefault="00742BF4" w:rsidP="00742BF4">
      <w:pPr>
        <w:rPr>
          <w:rFonts w:ascii="Arial" w:hAnsi="Arial" w:cs="Arial"/>
          <w:sz w:val="24"/>
          <w:szCs w:val="24"/>
        </w:rPr>
      </w:pPr>
    </w:p>
    <w:p w14:paraId="00D130F6" w14:textId="77777777" w:rsidR="001A6686" w:rsidRPr="00D7638E" w:rsidRDefault="001A6686" w:rsidP="001A6686">
      <w:pPr>
        <w:shd w:val="clear" w:color="auto" w:fill="FFFFFF"/>
        <w:spacing w:after="0" w:line="240" w:lineRule="atLeast"/>
        <w:textAlignment w:val="baseline"/>
        <w:outlineLvl w:val="1"/>
        <w:rPr>
          <w:rFonts w:ascii="Arial" w:eastAsia="Times New Roman" w:hAnsi="Arial" w:cs="Arial"/>
          <w:color w:val="333333"/>
          <w:sz w:val="24"/>
          <w:szCs w:val="24"/>
        </w:rPr>
      </w:pPr>
      <w:r w:rsidRPr="00D7638E">
        <w:rPr>
          <w:rFonts w:ascii="Arial" w:eastAsia="Times New Roman" w:hAnsi="Arial" w:cs="Arial"/>
          <w:color w:val="333333"/>
          <w:sz w:val="24"/>
          <w:szCs w:val="24"/>
        </w:rPr>
        <w:t>What sets MPT apart?</w:t>
      </w:r>
    </w:p>
    <w:p w14:paraId="7450038A" w14:textId="77777777" w:rsidR="001A6686" w:rsidRPr="00D7638E" w:rsidRDefault="001A6686" w:rsidP="001A6686">
      <w:pPr>
        <w:shd w:val="clear" w:color="auto" w:fill="FFFFFF"/>
        <w:spacing w:after="0" w:line="240" w:lineRule="atLeast"/>
        <w:textAlignment w:val="baseline"/>
        <w:outlineLvl w:val="2"/>
        <w:rPr>
          <w:rFonts w:ascii="Arial" w:eastAsia="Times New Roman" w:hAnsi="Arial" w:cs="Arial"/>
          <w:color w:val="333333"/>
          <w:sz w:val="24"/>
          <w:szCs w:val="24"/>
        </w:rPr>
      </w:pPr>
    </w:p>
    <w:p w14:paraId="3CA4AB7D" w14:textId="77777777" w:rsidR="001A6686" w:rsidRPr="00D7638E" w:rsidRDefault="001A6686" w:rsidP="00D7638E">
      <w:pPr>
        <w:numPr>
          <w:ilvl w:val="0"/>
          <w:numId w:val="4"/>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D7638E">
        <w:rPr>
          <w:rFonts w:ascii="Arial" w:eastAsia="Times New Roman" w:hAnsi="Arial" w:cs="Arial"/>
          <w:color w:val="333333"/>
          <w:sz w:val="24"/>
          <w:szCs w:val="24"/>
        </w:rPr>
        <w:t>Warm and welcoming work environment</w:t>
      </w:r>
    </w:p>
    <w:p w14:paraId="14539E13" w14:textId="77777777" w:rsidR="001A6686" w:rsidRPr="00D7638E" w:rsidRDefault="001A6686" w:rsidP="00D7638E">
      <w:pPr>
        <w:numPr>
          <w:ilvl w:val="0"/>
          <w:numId w:val="4"/>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D7638E">
        <w:rPr>
          <w:rFonts w:ascii="Arial" w:eastAsia="Times New Roman" w:hAnsi="Arial" w:cs="Arial"/>
          <w:color w:val="333333"/>
          <w:sz w:val="24"/>
          <w:szCs w:val="24"/>
        </w:rPr>
        <w:t>Excellent pay and benefits</w:t>
      </w:r>
    </w:p>
    <w:p w14:paraId="66E3F333" w14:textId="77777777" w:rsidR="001A6686" w:rsidRPr="00D7638E" w:rsidRDefault="001A6686" w:rsidP="00D7638E">
      <w:pPr>
        <w:numPr>
          <w:ilvl w:val="0"/>
          <w:numId w:val="4"/>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D7638E">
        <w:rPr>
          <w:rFonts w:ascii="Arial" w:eastAsia="Times New Roman" w:hAnsi="Arial" w:cs="Arial"/>
          <w:color w:val="333333"/>
          <w:sz w:val="24"/>
          <w:szCs w:val="24"/>
        </w:rPr>
        <w:t xml:space="preserve">Ability to grow your </w:t>
      </w:r>
      <w:proofErr w:type="gramStart"/>
      <w:r w:rsidRPr="00D7638E">
        <w:rPr>
          <w:rFonts w:ascii="Arial" w:eastAsia="Times New Roman" w:hAnsi="Arial" w:cs="Arial"/>
          <w:color w:val="333333"/>
          <w:sz w:val="24"/>
          <w:szCs w:val="24"/>
        </w:rPr>
        <w:t>practice</w:t>
      </w:r>
      <w:proofErr w:type="gramEnd"/>
    </w:p>
    <w:p w14:paraId="51F5E37D" w14:textId="77777777" w:rsidR="001A6686" w:rsidRPr="00D7638E" w:rsidRDefault="001A6686" w:rsidP="00D7638E">
      <w:pPr>
        <w:numPr>
          <w:ilvl w:val="0"/>
          <w:numId w:val="4"/>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D7638E">
        <w:rPr>
          <w:rFonts w:ascii="Arial" w:eastAsia="Times New Roman" w:hAnsi="Arial" w:cs="Arial"/>
          <w:color w:val="333333"/>
          <w:sz w:val="24"/>
          <w:szCs w:val="24"/>
        </w:rPr>
        <w:t>Flexible schedule</w:t>
      </w:r>
    </w:p>
    <w:p w14:paraId="612504D4" w14:textId="77777777" w:rsidR="001A6686" w:rsidRPr="00D7638E" w:rsidRDefault="001A6686" w:rsidP="00D7638E">
      <w:pPr>
        <w:numPr>
          <w:ilvl w:val="0"/>
          <w:numId w:val="4"/>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D7638E">
        <w:rPr>
          <w:rFonts w:ascii="Arial" w:eastAsia="Times New Roman" w:hAnsi="Arial" w:cs="Arial"/>
          <w:color w:val="333333"/>
          <w:sz w:val="24"/>
          <w:szCs w:val="24"/>
        </w:rPr>
        <w:t>Both in person and online therapy</w:t>
      </w:r>
    </w:p>
    <w:p w14:paraId="643731B9" w14:textId="77777777" w:rsidR="001A6686" w:rsidRPr="00D7638E" w:rsidRDefault="001A6686" w:rsidP="00D7638E">
      <w:pPr>
        <w:numPr>
          <w:ilvl w:val="0"/>
          <w:numId w:val="4"/>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D7638E">
        <w:rPr>
          <w:rFonts w:ascii="Arial" w:eastAsia="Times New Roman" w:hAnsi="Arial" w:cs="Arial"/>
          <w:color w:val="333333"/>
          <w:sz w:val="24"/>
          <w:szCs w:val="24"/>
        </w:rPr>
        <w:t>Collaborative work environment</w:t>
      </w:r>
    </w:p>
    <w:p w14:paraId="347B77F3" w14:textId="77777777" w:rsidR="001A6686" w:rsidRPr="00D7638E" w:rsidRDefault="001A6686" w:rsidP="00D7638E">
      <w:pPr>
        <w:numPr>
          <w:ilvl w:val="0"/>
          <w:numId w:val="4"/>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D7638E">
        <w:rPr>
          <w:rFonts w:ascii="Arial" w:eastAsia="Times New Roman" w:hAnsi="Arial" w:cs="Arial"/>
          <w:color w:val="333333"/>
          <w:sz w:val="24"/>
          <w:szCs w:val="24"/>
        </w:rPr>
        <w:t>Efficient and caring support staff</w:t>
      </w:r>
    </w:p>
    <w:p w14:paraId="7FB574C6" w14:textId="77777777" w:rsidR="001A6686" w:rsidRPr="00D7638E" w:rsidRDefault="001A6686" w:rsidP="00D7638E">
      <w:pPr>
        <w:numPr>
          <w:ilvl w:val="0"/>
          <w:numId w:val="4"/>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D7638E">
        <w:rPr>
          <w:rFonts w:ascii="Arial" w:eastAsia="Times New Roman" w:hAnsi="Arial" w:cs="Arial"/>
          <w:color w:val="333333"/>
          <w:sz w:val="24"/>
          <w:szCs w:val="24"/>
        </w:rPr>
        <w:t xml:space="preserve">Multiple disciplines </w:t>
      </w:r>
      <w:proofErr w:type="gramStart"/>
      <w:r w:rsidRPr="00D7638E">
        <w:rPr>
          <w:rFonts w:ascii="Arial" w:eastAsia="Times New Roman" w:hAnsi="Arial" w:cs="Arial"/>
          <w:color w:val="333333"/>
          <w:sz w:val="24"/>
          <w:szCs w:val="24"/>
        </w:rPr>
        <w:t>promotes</w:t>
      </w:r>
      <w:proofErr w:type="gramEnd"/>
      <w:r w:rsidRPr="00D7638E">
        <w:rPr>
          <w:rFonts w:ascii="Arial" w:eastAsia="Times New Roman" w:hAnsi="Arial" w:cs="Arial"/>
          <w:color w:val="333333"/>
          <w:sz w:val="24"/>
          <w:szCs w:val="24"/>
        </w:rPr>
        <w:t xml:space="preserve"> wholistic care</w:t>
      </w:r>
    </w:p>
    <w:p w14:paraId="6F4DC56A" w14:textId="77777777" w:rsidR="001A6686" w:rsidRPr="00D7638E" w:rsidRDefault="001A6686" w:rsidP="00D7638E">
      <w:pPr>
        <w:numPr>
          <w:ilvl w:val="0"/>
          <w:numId w:val="4"/>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D7638E">
        <w:rPr>
          <w:rFonts w:ascii="Arial" w:eastAsia="Times New Roman" w:hAnsi="Arial" w:cs="Arial"/>
          <w:color w:val="333333"/>
          <w:sz w:val="24"/>
          <w:szCs w:val="24"/>
        </w:rPr>
        <w:t xml:space="preserve">Many clients receive multiple services, including speech therapy, occupational therapy and mental health therapy, which promotes a continuum of </w:t>
      </w:r>
      <w:proofErr w:type="gramStart"/>
      <w:r w:rsidRPr="00D7638E">
        <w:rPr>
          <w:rFonts w:ascii="Arial" w:eastAsia="Times New Roman" w:hAnsi="Arial" w:cs="Arial"/>
          <w:color w:val="333333"/>
          <w:sz w:val="24"/>
          <w:szCs w:val="24"/>
        </w:rPr>
        <w:t>care</w:t>
      </w:r>
      <w:proofErr w:type="gramEnd"/>
      <w:r w:rsidRPr="00D7638E">
        <w:rPr>
          <w:rFonts w:ascii="Arial" w:eastAsia="Times New Roman" w:hAnsi="Arial" w:cs="Arial"/>
          <w:color w:val="333333"/>
          <w:sz w:val="24"/>
          <w:szCs w:val="24"/>
        </w:rPr>
        <w:t xml:space="preserve"> </w:t>
      </w:r>
    </w:p>
    <w:p w14:paraId="159B6C85" w14:textId="77777777" w:rsidR="001A6686" w:rsidRPr="00D7638E" w:rsidRDefault="001A6686" w:rsidP="00D7638E">
      <w:pPr>
        <w:numPr>
          <w:ilvl w:val="0"/>
          <w:numId w:val="4"/>
        </w:numPr>
        <w:shd w:val="clear" w:color="auto" w:fill="FFFFFF"/>
        <w:spacing w:after="0" w:line="240" w:lineRule="atLeast"/>
        <w:contextualSpacing/>
        <w:textAlignment w:val="baseline"/>
        <w:outlineLvl w:val="2"/>
        <w:rPr>
          <w:rFonts w:ascii="Arial" w:eastAsia="Times New Roman" w:hAnsi="Arial" w:cs="Arial"/>
          <w:color w:val="333333"/>
          <w:sz w:val="24"/>
          <w:szCs w:val="24"/>
        </w:rPr>
      </w:pPr>
      <w:r w:rsidRPr="00D7638E">
        <w:rPr>
          <w:rFonts w:ascii="Arial" w:eastAsia="Times New Roman" w:hAnsi="Arial" w:cs="Arial"/>
          <w:color w:val="333333"/>
          <w:sz w:val="24"/>
          <w:szCs w:val="24"/>
        </w:rPr>
        <w:t>Low case turnover results in more consistent case loads</w:t>
      </w:r>
    </w:p>
    <w:p w14:paraId="069EEB48" w14:textId="3CEAFD60" w:rsidR="001A6686" w:rsidRDefault="001A6686" w:rsidP="001A6686">
      <w:pPr>
        <w:shd w:val="clear" w:color="auto" w:fill="FFFFFF"/>
        <w:spacing w:after="0" w:line="240" w:lineRule="atLeast"/>
        <w:textAlignment w:val="baseline"/>
        <w:outlineLvl w:val="2"/>
        <w:rPr>
          <w:rFonts w:ascii="Arial" w:eastAsia="Times New Roman" w:hAnsi="Arial" w:cs="Arial"/>
          <w:color w:val="333333"/>
          <w:sz w:val="24"/>
          <w:szCs w:val="24"/>
        </w:rPr>
      </w:pPr>
    </w:p>
    <w:p w14:paraId="1E0718D4" w14:textId="77777777" w:rsidR="00D7638E" w:rsidRPr="00D7638E" w:rsidRDefault="00D7638E" w:rsidP="001A6686">
      <w:pPr>
        <w:shd w:val="clear" w:color="auto" w:fill="FFFFFF"/>
        <w:spacing w:after="0" w:line="240" w:lineRule="atLeast"/>
        <w:textAlignment w:val="baseline"/>
        <w:outlineLvl w:val="2"/>
        <w:rPr>
          <w:rFonts w:ascii="Arial" w:eastAsia="Times New Roman" w:hAnsi="Arial" w:cs="Arial"/>
          <w:color w:val="333333"/>
          <w:sz w:val="24"/>
          <w:szCs w:val="24"/>
        </w:rPr>
      </w:pPr>
    </w:p>
    <w:p w14:paraId="38878D10" w14:textId="77777777" w:rsidR="001A6686" w:rsidRPr="00D7638E" w:rsidRDefault="001A6686" w:rsidP="001A6686">
      <w:pPr>
        <w:shd w:val="clear" w:color="auto" w:fill="FFFFFF"/>
        <w:spacing w:after="0" w:line="0" w:lineRule="auto"/>
        <w:textAlignment w:val="baseline"/>
        <w:rPr>
          <w:rFonts w:ascii="Arial" w:eastAsia="Times New Roman" w:hAnsi="Arial" w:cs="Arial"/>
          <w:color w:val="666666"/>
          <w:sz w:val="24"/>
          <w:szCs w:val="24"/>
        </w:rPr>
      </w:pPr>
    </w:p>
    <w:p w14:paraId="433B7CD9" w14:textId="77777777" w:rsidR="001A6686" w:rsidRPr="00D7638E" w:rsidRDefault="001A6686" w:rsidP="001A6686">
      <w:pPr>
        <w:spacing w:after="0" w:line="240" w:lineRule="auto"/>
        <w:rPr>
          <w:rFonts w:ascii="Arial" w:eastAsia="Calibri" w:hAnsi="Arial" w:cs="Arial"/>
          <w:sz w:val="24"/>
          <w:szCs w:val="24"/>
        </w:rPr>
      </w:pPr>
      <w:r w:rsidRPr="00D7638E">
        <w:rPr>
          <w:rFonts w:ascii="Arial" w:eastAsia="Calibri" w:hAnsi="Arial" w:cs="Arial"/>
          <w:sz w:val="24"/>
          <w:szCs w:val="24"/>
        </w:rPr>
        <w:t>Insert pictures to make visually appealing.</w:t>
      </w:r>
    </w:p>
    <w:p w14:paraId="181DC6AE" w14:textId="77777777" w:rsidR="001A6686" w:rsidRPr="00D7638E" w:rsidRDefault="001A6686" w:rsidP="00742BF4">
      <w:pPr>
        <w:rPr>
          <w:rFonts w:ascii="Arial" w:hAnsi="Arial" w:cs="Arial"/>
          <w:sz w:val="24"/>
          <w:szCs w:val="24"/>
        </w:rPr>
      </w:pPr>
    </w:p>
    <w:sectPr w:rsidR="001A6686" w:rsidRPr="00D76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4FE0"/>
    <w:multiLevelType w:val="hybridMultilevel"/>
    <w:tmpl w:val="EF30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17F57"/>
    <w:multiLevelType w:val="hybridMultilevel"/>
    <w:tmpl w:val="0D88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3761E"/>
    <w:multiLevelType w:val="hybridMultilevel"/>
    <w:tmpl w:val="547ED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34836"/>
    <w:multiLevelType w:val="hybridMultilevel"/>
    <w:tmpl w:val="655E42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46677912">
    <w:abstractNumId w:val="2"/>
  </w:num>
  <w:num w:numId="2" w16cid:durableId="916326593">
    <w:abstractNumId w:val="0"/>
  </w:num>
  <w:num w:numId="3" w16cid:durableId="1250772043">
    <w:abstractNumId w:val="1"/>
  </w:num>
  <w:num w:numId="4" w16cid:durableId="275212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F4"/>
    <w:rsid w:val="00030D7F"/>
    <w:rsid w:val="001A6686"/>
    <w:rsid w:val="001F6AAE"/>
    <w:rsid w:val="002C4612"/>
    <w:rsid w:val="00341A99"/>
    <w:rsid w:val="00742BF4"/>
    <w:rsid w:val="007C109F"/>
    <w:rsid w:val="00AC1B97"/>
    <w:rsid w:val="00CB53CA"/>
    <w:rsid w:val="00D03A85"/>
    <w:rsid w:val="00D7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7FD3"/>
  <w15:chartTrackingRefBased/>
  <w15:docId w15:val="{4DBD3978-9470-4D56-B0E9-06A5C96E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ounting@milestoneshealth.com" TargetMode="External"/><Relationship Id="rId5" Type="http://schemas.openxmlformats.org/officeDocument/2006/relationships/hyperlink" Target="mailto:accounting@milestones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Haisten</dc:creator>
  <cp:keywords/>
  <dc:description/>
  <cp:lastModifiedBy>Jeanne Dismukes</cp:lastModifiedBy>
  <cp:revision>3</cp:revision>
  <dcterms:created xsi:type="dcterms:W3CDTF">2023-03-30T16:55:00Z</dcterms:created>
  <dcterms:modified xsi:type="dcterms:W3CDTF">2023-03-30T18:09:00Z</dcterms:modified>
</cp:coreProperties>
</file>